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omic Sans MS" w:cs="Comic Sans MS" w:eastAsia="Comic Sans MS" w:hAnsi="Comic Sans MS"/>
          <w:sz w:val="48"/>
          <w:szCs w:val="48"/>
        </w:rPr>
      </w:pPr>
      <w:r w:rsidDel="00000000" w:rsidR="00000000" w:rsidRPr="00000000">
        <w:rPr>
          <w:sz w:val="48"/>
          <w:szCs w:val="48"/>
        </w:rPr>
        <w:drawing>
          <wp:inline distB="114300" distT="114300" distL="114300" distR="114300">
            <wp:extent cx="2787237" cy="2014538"/>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87237" cy="20145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Lora" w:cs="Lora" w:eastAsia="Lora" w:hAnsi="Lora"/>
          <w:color w:val="1c4587"/>
          <w:sz w:val="24"/>
          <w:szCs w:val="24"/>
        </w:rPr>
      </w:pPr>
      <w:r w:rsidDel="00000000" w:rsidR="00000000" w:rsidRPr="00000000">
        <w:rPr>
          <w:rFonts w:ascii="Lora" w:cs="Lora" w:eastAsia="Lora" w:hAnsi="Lora"/>
          <w:color w:val="1c4587"/>
          <w:sz w:val="48"/>
          <w:szCs w:val="48"/>
          <w:rtl w:val="0"/>
        </w:rPr>
        <w:t xml:space="preserve">VISIONARY GRANT </w:t>
      </w:r>
      <w:r w:rsidDel="00000000" w:rsidR="00000000" w:rsidRPr="00000000">
        <w:rPr>
          <w:rtl w:val="0"/>
        </w:rPr>
      </w:r>
    </w:p>
    <w:p w:rsidR="00000000" w:rsidDel="00000000" w:rsidP="00000000" w:rsidRDefault="00000000" w:rsidRPr="00000000" w14:paraId="00000002">
      <w:pPr>
        <w:spacing w:after="300" w:lineRule="auto"/>
        <w:jc w:val="center"/>
        <w:rPr>
          <w:b w:val="1"/>
          <w:color w:val="44444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300" w:lineRule="auto"/>
        <w:jc w:val="center"/>
        <w:rPr>
          <w:b w:val="1"/>
          <w:color w:val="444444"/>
          <w:sz w:val="36"/>
          <w:szCs w:val="36"/>
        </w:rPr>
      </w:pPr>
      <w:r w:rsidDel="00000000" w:rsidR="00000000" w:rsidRPr="00000000">
        <w:rPr>
          <w:b w:val="1"/>
          <w:color w:val="444444"/>
          <w:sz w:val="36"/>
          <w:szCs w:val="36"/>
          <w:rtl w:val="0"/>
        </w:rPr>
        <w:t xml:space="preserve">Grants for Teachers and Coaches of Visually Impaired and Blind Students</w:t>
      </w:r>
    </w:p>
    <w:p w:rsidR="00000000" w:rsidDel="00000000" w:rsidP="00000000" w:rsidRDefault="00000000" w:rsidRPr="00000000" w14:paraId="00000004">
      <w:pPr>
        <w:spacing w:after="300" w:lineRule="auto"/>
        <w:jc w:val="center"/>
        <w:rPr>
          <w:b w:val="1"/>
          <w:color w:val="444444"/>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0" w:lineRule="auto"/>
        <w:jc w:val="both"/>
        <w:rPr>
          <w:sz w:val="24"/>
          <w:szCs w:val="24"/>
          <w:highlight w:val="white"/>
        </w:rPr>
      </w:pPr>
      <w:r w:rsidDel="00000000" w:rsidR="00000000" w:rsidRPr="00000000">
        <w:rPr>
          <w:sz w:val="24"/>
          <w:szCs w:val="24"/>
          <w:rtl w:val="0"/>
        </w:rPr>
        <w:t xml:space="preserve">Drew’s Beacon for Blindness (DBB) is proud to announce grant opportunities for teachers or coaches of visually impaired or blind students.  </w:t>
      </w:r>
      <w:r w:rsidDel="00000000" w:rsidR="00000000" w:rsidRPr="00000000">
        <w:rPr>
          <w:sz w:val="24"/>
          <w:szCs w:val="24"/>
          <w:highlight w:val="white"/>
          <w:rtl w:val="0"/>
        </w:rPr>
        <w:t xml:space="preserve">Drew’s Beacon for Blindness is a non-profit 501(c)(3) organization in the Philadelphia area that supports the blind in Pennsylvania, New Jersey and Delaware. Our goal is to fund research in order to find a cure for LCA-CRX blindness while supporting local schools and organizations for the blind and visually impaired.</w:t>
      </w:r>
    </w:p>
    <w:p w:rsidR="00000000" w:rsidDel="00000000" w:rsidP="00000000" w:rsidRDefault="00000000" w:rsidRPr="00000000" w14:paraId="00000006">
      <w:pPr>
        <w:spacing w:after="280" w:before="0" w:lineRule="auto"/>
        <w:jc w:val="both"/>
        <w:rPr>
          <w:sz w:val="24"/>
          <w:szCs w:val="24"/>
        </w:rPr>
      </w:pPr>
      <w:r w:rsidDel="00000000" w:rsidR="00000000" w:rsidRPr="00000000">
        <w:rPr>
          <w:sz w:val="24"/>
          <w:szCs w:val="24"/>
          <w:rtl w:val="0"/>
        </w:rPr>
        <w:t xml:space="preserve">DBB is planning on awarding grants at a maximum total of $3,000 for the 2019 - 2020 school year.  The total amount of grants may change from year-to-year depending our fundraising success and other budgetary considerations.  We do not wish to prescribe exact amounts for the grants, although we hope to help you in the most influential way and to impact a high number of students.  The minimum grant amount award will be $100.00 </w:t>
      </w:r>
      <w:r w:rsidDel="00000000" w:rsidR="00000000" w:rsidRPr="00000000">
        <w:rPr>
          <w:sz w:val="24"/>
          <w:szCs w:val="24"/>
          <w:rtl w:val="0"/>
        </w:rPr>
        <w:t xml:space="preserve">for the 2019 - 2020 school year for any teacher, professional staff or coach </w:t>
      </w:r>
      <w:r w:rsidDel="00000000" w:rsidR="00000000" w:rsidRPr="00000000">
        <w:rPr>
          <w:sz w:val="24"/>
          <w:szCs w:val="24"/>
          <w:rtl w:val="0"/>
        </w:rPr>
        <w:t xml:space="preserve">that works with students who are blind or visually impaired.</w:t>
      </w:r>
      <w:r w:rsidDel="00000000" w:rsidR="00000000" w:rsidRPr="00000000">
        <w:rPr>
          <w:sz w:val="24"/>
          <w:szCs w:val="24"/>
          <w:rtl w:val="0"/>
        </w:rPr>
        <w:t xml:space="preserve">  </w:t>
      </w:r>
      <w:r w:rsidDel="00000000" w:rsidR="00000000" w:rsidRPr="00000000">
        <w:rPr>
          <w:sz w:val="24"/>
          <w:szCs w:val="24"/>
          <w:rtl w:val="0"/>
        </w:rPr>
        <w:t xml:space="preserve">Applications will be accepted April 1, 2019 through May 31, 2019.   Awards will be announced in July 2019 with the intention of fulfilling the grant by the upcoming school year.  A member of DBB will work with the award recipient to procure all items in a timely fashion.   For more information regarding the application process, please visit the Drew’s Beacon for Blindness</w:t>
      </w:r>
      <w:r w:rsidDel="00000000" w:rsidR="00000000" w:rsidRPr="00000000">
        <w:rPr>
          <w:sz w:val="24"/>
          <w:szCs w:val="24"/>
          <w:rtl w:val="0"/>
        </w:rPr>
        <w:t xml:space="preserve"> website, www.drewsbeacon.org.</w:t>
      </w:r>
    </w:p>
    <w:p w:rsidR="00000000" w:rsidDel="00000000" w:rsidP="00000000" w:rsidRDefault="00000000" w:rsidRPr="00000000" w14:paraId="00000007">
      <w:pPr>
        <w:spacing w:after="280" w:before="0" w:lineRule="auto"/>
        <w:jc w:val="both"/>
        <w:rPr>
          <w:color w:val="538135"/>
          <w:sz w:val="30"/>
          <w:szCs w:val="30"/>
        </w:rPr>
      </w:pP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b w:val="1"/>
          <w:sz w:val="36"/>
          <w:szCs w:val="36"/>
        </w:rPr>
      </w:pPr>
      <w:r w:rsidDel="00000000" w:rsidR="00000000" w:rsidRPr="00000000">
        <w:rPr>
          <w:sz w:val="48"/>
          <w:szCs w:val="48"/>
        </w:rPr>
        <w:drawing>
          <wp:inline distB="114300" distT="114300" distL="114300" distR="114300">
            <wp:extent cx="1990725" cy="143725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90725" cy="14372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80" w:before="0" w:line="240" w:lineRule="auto"/>
        <w:jc w:val="center"/>
        <w:rPr>
          <w:sz w:val="32"/>
          <w:szCs w:val="32"/>
        </w:rPr>
      </w:pPr>
      <w:r w:rsidDel="00000000" w:rsidR="00000000" w:rsidRPr="00000000">
        <w:rPr>
          <w:rFonts w:ascii="Lora" w:cs="Lora" w:eastAsia="Lora" w:hAnsi="Lora"/>
          <w:b w:val="1"/>
          <w:sz w:val="32"/>
          <w:szCs w:val="32"/>
          <w:rtl w:val="0"/>
        </w:rPr>
        <w:t xml:space="preserve">Visionary Grant-</w:t>
      </w:r>
      <w:r w:rsidDel="00000000" w:rsidR="00000000" w:rsidRPr="00000000">
        <w:rPr>
          <w:rFonts w:ascii="Lora" w:cs="Lora" w:eastAsia="Lora" w:hAnsi="Lora"/>
          <w:b w:val="1"/>
          <w:sz w:val="32"/>
          <w:szCs w:val="32"/>
          <w:rtl w:val="0"/>
        </w:rPr>
        <w:t xml:space="preserve">Application Information</w:t>
      </w:r>
      <w:r w:rsidDel="00000000" w:rsidR="00000000" w:rsidRPr="00000000">
        <w:rPr>
          <w:rtl w:val="0"/>
        </w:rPr>
      </w:r>
    </w:p>
    <w:p w:rsidR="00000000" w:rsidDel="00000000" w:rsidP="00000000" w:rsidRDefault="00000000" w:rsidRPr="00000000" w14:paraId="0000000A">
      <w:pPr>
        <w:spacing w:after="280" w:before="0" w:line="240" w:lineRule="auto"/>
        <w:ind w:left="0" w:firstLine="0"/>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80" w:lineRule="auto"/>
        <w:rPr>
          <w:sz w:val="24"/>
          <w:szCs w:val="24"/>
        </w:rPr>
      </w:pPr>
      <w:r w:rsidDel="00000000" w:rsidR="00000000" w:rsidRPr="00000000">
        <w:rPr>
          <w:sz w:val="24"/>
          <w:szCs w:val="24"/>
          <w:rtl w:val="0"/>
        </w:rPr>
        <w:t xml:space="preserve">DDB is planning on granting awards at a maximum total of $3,000 for the 2019 - 2020 school year.   This amount may change from year-to-year depending our fundraising success and other budgetary considerations.  We do not wish to prescribe exact amounts for the grants, although we hope to help you in the most influential way and to impact a high number of students.  The minimum grant amount award will be $100.00 for the 2019 - 2020 school year for any teacher, professional staff or coach </w:t>
      </w:r>
      <w:r w:rsidDel="00000000" w:rsidR="00000000" w:rsidRPr="00000000">
        <w:rPr>
          <w:sz w:val="24"/>
          <w:szCs w:val="24"/>
          <w:rtl w:val="0"/>
        </w:rPr>
        <w:t xml:space="preserve">that works with students who are blind or visually impaired.  Applications will be accepted </w:t>
      </w:r>
      <w:r w:rsidDel="00000000" w:rsidR="00000000" w:rsidRPr="00000000">
        <w:rPr>
          <w:sz w:val="24"/>
          <w:szCs w:val="24"/>
          <w:rtl w:val="0"/>
        </w:rPr>
        <w:t xml:space="preserve">April 1, 2019</w:t>
      </w:r>
      <w:r w:rsidDel="00000000" w:rsidR="00000000" w:rsidRPr="00000000">
        <w:rPr>
          <w:sz w:val="24"/>
          <w:szCs w:val="24"/>
          <w:rtl w:val="0"/>
        </w:rPr>
        <w:t xml:space="preserve"> </w:t>
      </w:r>
      <w:r w:rsidDel="00000000" w:rsidR="00000000" w:rsidRPr="00000000">
        <w:rPr>
          <w:sz w:val="24"/>
          <w:szCs w:val="24"/>
          <w:rtl w:val="0"/>
        </w:rPr>
        <w:t xml:space="preserve">through </w:t>
      </w:r>
      <w:r w:rsidDel="00000000" w:rsidR="00000000" w:rsidRPr="00000000">
        <w:rPr>
          <w:sz w:val="24"/>
          <w:szCs w:val="24"/>
          <w:rtl w:val="0"/>
        </w:rPr>
        <w:t xml:space="preserve">May 31, 2019</w:t>
      </w:r>
      <w:r w:rsidDel="00000000" w:rsidR="00000000" w:rsidRPr="00000000">
        <w:rPr>
          <w:sz w:val="24"/>
          <w:szCs w:val="24"/>
          <w:rtl w:val="0"/>
        </w:rPr>
        <w:t xml:space="preserve">.  Awards will be announced in </w:t>
      </w:r>
      <w:r w:rsidDel="00000000" w:rsidR="00000000" w:rsidRPr="00000000">
        <w:rPr>
          <w:sz w:val="24"/>
          <w:szCs w:val="24"/>
          <w:rtl w:val="0"/>
        </w:rPr>
        <w:t xml:space="preserve">July 2019</w:t>
      </w:r>
      <w:r w:rsidDel="00000000" w:rsidR="00000000" w:rsidRPr="00000000">
        <w:rPr>
          <w:sz w:val="24"/>
          <w:szCs w:val="24"/>
          <w:rtl w:val="0"/>
        </w:rPr>
        <w:t xml:space="preserve">. For more information, e-mail Drew’s Beacon for Blindness</w:t>
      </w:r>
      <w:r w:rsidDel="00000000" w:rsidR="00000000" w:rsidRPr="00000000">
        <w:rPr>
          <w:sz w:val="24"/>
          <w:szCs w:val="24"/>
          <w:rtl w:val="0"/>
        </w:rPr>
        <w:t xml:space="preserve"> at </w:t>
      </w:r>
      <w:r w:rsidDel="00000000" w:rsidR="00000000" w:rsidRPr="00000000">
        <w:rPr>
          <w:sz w:val="24"/>
          <w:szCs w:val="24"/>
          <w:rtl w:val="0"/>
        </w:rPr>
        <w:t xml:space="preserve">drewsbeacon@gmail.com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spacing w:after="0" w:before="0" w:line="240" w:lineRule="auto"/>
        <w:rPr>
          <w:sz w:val="24"/>
          <w:szCs w:val="24"/>
        </w:rPr>
      </w:pPr>
      <w:r w:rsidDel="00000000" w:rsidR="00000000" w:rsidRPr="00000000">
        <w:rPr>
          <w:sz w:val="24"/>
          <w:szCs w:val="24"/>
          <w:rtl w:val="0"/>
        </w:rPr>
        <w:t xml:space="preserve">For the 2019 -2020 grant program, the following criteria will be used:</w:t>
      </w:r>
    </w:p>
    <w:p w:rsidR="00000000" w:rsidDel="00000000" w:rsidP="00000000" w:rsidRDefault="00000000" w:rsidRPr="00000000" w14:paraId="0000000D">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The applicant must be a teacher, professional staff or coach who works with visually impaired or blind students.</w:t>
      </w:r>
    </w:p>
    <w:p w:rsidR="00000000" w:rsidDel="00000000" w:rsidP="00000000" w:rsidRDefault="00000000" w:rsidRPr="00000000" w14:paraId="0000000E">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Projects/resources must benefit the education or development of blind or visually impaired individuals. </w:t>
      </w:r>
    </w:p>
    <w:p w:rsidR="00000000" w:rsidDel="00000000" w:rsidP="00000000" w:rsidRDefault="00000000" w:rsidRPr="00000000" w14:paraId="0000000F">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The successful applicant will provide a project completion summary report by </w:t>
      </w:r>
      <w:r w:rsidDel="00000000" w:rsidR="00000000" w:rsidRPr="00000000">
        <w:rPr>
          <w:sz w:val="24"/>
          <w:szCs w:val="24"/>
          <w:rtl w:val="0"/>
        </w:rPr>
        <w:t xml:space="preserve">December 31, 2019</w:t>
      </w:r>
      <w:r w:rsidDel="00000000" w:rsidR="00000000" w:rsidRPr="00000000">
        <w:rPr>
          <w:sz w:val="24"/>
          <w:szCs w:val="24"/>
          <w:rtl w:val="0"/>
        </w:rPr>
        <w:t xml:space="preserve">.  This summary report should include pictures or videos that can be used by Drew’s Beacon for Blindness publically.  Applicants are responsible for distribution and submission of authorization forms of all pictured individuals permitting the release of the media to DBB.</w:t>
      </w:r>
    </w:p>
    <w:p w:rsidR="00000000" w:rsidDel="00000000" w:rsidP="00000000" w:rsidRDefault="00000000" w:rsidRPr="00000000" w14:paraId="00000010">
      <w:pPr>
        <w:numPr>
          <w:ilvl w:val="0"/>
          <w:numId w:val="1"/>
        </w:numPr>
        <w:spacing w:after="280" w:before="0" w:line="240" w:lineRule="auto"/>
        <w:ind w:left="720" w:hanging="360"/>
        <w:rPr>
          <w:rFonts w:ascii="Calibri" w:cs="Calibri" w:eastAsia="Calibri" w:hAnsi="Calibri"/>
          <w:sz w:val="24"/>
          <w:szCs w:val="24"/>
        </w:rPr>
      </w:pPr>
      <w:r w:rsidDel="00000000" w:rsidR="00000000" w:rsidRPr="00000000">
        <w:rPr>
          <w:sz w:val="24"/>
          <w:szCs w:val="24"/>
          <w:rtl w:val="0"/>
        </w:rPr>
        <w:t xml:space="preserve">The deadline for application is </w:t>
      </w:r>
      <w:r w:rsidDel="00000000" w:rsidR="00000000" w:rsidRPr="00000000">
        <w:rPr>
          <w:sz w:val="24"/>
          <w:szCs w:val="24"/>
          <w:rtl w:val="0"/>
        </w:rPr>
        <w:t xml:space="preserve">May 31, 2019</w:t>
      </w:r>
      <w:r w:rsidDel="00000000" w:rsidR="00000000" w:rsidRPr="00000000">
        <w:rPr>
          <w:sz w:val="24"/>
          <w:szCs w:val="24"/>
          <w:rtl w:val="0"/>
        </w:rPr>
        <w:t xml:space="preserve">. Please submit applications to </w:t>
      </w:r>
      <w:hyperlink r:id="rId7">
        <w:r w:rsidDel="00000000" w:rsidR="00000000" w:rsidRPr="00000000">
          <w:rPr>
            <w:sz w:val="24"/>
            <w:szCs w:val="24"/>
            <w:u w:val="single"/>
            <w:rtl w:val="0"/>
          </w:rPr>
          <w:t xml:space="preserve">drewsbeacon@drewsbeacon.org</w:t>
        </w:r>
      </w:hyperlink>
      <w:r w:rsidDel="00000000" w:rsidR="00000000" w:rsidRPr="00000000">
        <w:rPr>
          <w:sz w:val="24"/>
          <w:szCs w:val="24"/>
          <w:rtl w:val="0"/>
        </w:rPr>
        <w:t xml:space="preserve">.  </w:t>
      </w:r>
    </w:p>
    <w:p w:rsidR="00000000" w:rsidDel="00000000" w:rsidP="00000000" w:rsidRDefault="00000000" w:rsidRPr="00000000" w14:paraId="00000011">
      <w:pPr>
        <w:spacing w:after="0" w:before="0" w:line="240" w:lineRule="auto"/>
        <w:rPr>
          <w:sz w:val="24"/>
          <w:szCs w:val="24"/>
        </w:rPr>
      </w:pPr>
      <w:r w:rsidDel="00000000" w:rsidR="00000000" w:rsidRPr="00000000">
        <w:rPr>
          <w:sz w:val="24"/>
          <w:szCs w:val="24"/>
          <w:rtl w:val="0"/>
        </w:rPr>
        <w:t xml:space="preserve">Please read through these procedures and considerations before starting your application.</w:t>
      </w:r>
    </w:p>
    <w:p w:rsidR="00000000" w:rsidDel="00000000" w:rsidP="00000000" w:rsidRDefault="00000000" w:rsidRPr="00000000" w14:paraId="00000012">
      <w:pPr>
        <w:numPr>
          <w:ilvl w:val="0"/>
          <w:numId w:val="2"/>
        </w:numPr>
        <w:spacing w:after="0" w:before="0" w:line="240" w:lineRule="auto"/>
        <w:ind w:left="720" w:hanging="360"/>
        <w:rPr>
          <w:sz w:val="24"/>
          <w:szCs w:val="24"/>
        </w:rPr>
      </w:pPr>
      <w:r w:rsidDel="00000000" w:rsidR="00000000" w:rsidRPr="00000000">
        <w:rPr>
          <w:sz w:val="24"/>
          <w:szCs w:val="24"/>
          <w:rtl w:val="0"/>
        </w:rPr>
        <w:t xml:space="preserve">All applications must be submitted with permission from the school principal or head of organization.</w:t>
      </w:r>
    </w:p>
    <w:p w:rsidR="00000000" w:rsidDel="00000000" w:rsidP="00000000" w:rsidRDefault="00000000" w:rsidRPr="00000000" w14:paraId="00000013">
      <w:pPr>
        <w:numPr>
          <w:ilvl w:val="0"/>
          <w:numId w:val="2"/>
        </w:numPr>
        <w:spacing w:after="0" w:before="0" w:line="240" w:lineRule="auto"/>
        <w:ind w:left="720" w:hanging="360"/>
        <w:rPr>
          <w:sz w:val="24"/>
          <w:szCs w:val="24"/>
        </w:rPr>
      </w:pPr>
      <w:r w:rsidDel="00000000" w:rsidR="00000000" w:rsidRPr="00000000">
        <w:rPr>
          <w:sz w:val="24"/>
          <w:szCs w:val="24"/>
          <w:rtl w:val="0"/>
        </w:rPr>
        <w:t xml:space="preserve">A member of DBB will work with the award receipt to procure all items in a timely manner.</w:t>
      </w: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720" w:hanging="360"/>
        <w:rPr>
          <w:sz w:val="24"/>
          <w:szCs w:val="24"/>
        </w:rPr>
      </w:pPr>
      <w:r w:rsidDel="00000000" w:rsidR="00000000" w:rsidRPr="00000000">
        <w:rPr>
          <w:sz w:val="24"/>
          <w:szCs w:val="24"/>
          <w:rtl w:val="0"/>
        </w:rPr>
        <w:t xml:space="preserve">Drew’s Beacon for Blindness reserves the right to publicize all grant programs.</w:t>
      </w:r>
    </w:p>
    <w:p w:rsidR="00000000" w:rsidDel="00000000" w:rsidP="00000000" w:rsidRDefault="00000000" w:rsidRPr="00000000" w14:paraId="00000015">
      <w:pPr>
        <w:numPr>
          <w:ilvl w:val="0"/>
          <w:numId w:val="2"/>
        </w:numPr>
        <w:spacing w:after="0" w:before="0" w:line="240" w:lineRule="auto"/>
        <w:ind w:left="720" w:hanging="360"/>
        <w:rPr>
          <w:sz w:val="24"/>
          <w:szCs w:val="24"/>
        </w:rPr>
      </w:pPr>
      <w:r w:rsidDel="00000000" w:rsidR="00000000" w:rsidRPr="00000000">
        <w:rPr>
          <w:sz w:val="24"/>
          <w:szCs w:val="24"/>
          <w:rtl w:val="0"/>
        </w:rPr>
        <w:t xml:space="preserve">Funds cannot be used toward personal honorariums.</w:t>
      </w:r>
    </w:p>
    <w:p w:rsidR="00000000" w:rsidDel="00000000" w:rsidP="00000000" w:rsidRDefault="00000000" w:rsidRPr="00000000" w14:paraId="00000016">
      <w:pPr>
        <w:numPr>
          <w:ilvl w:val="0"/>
          <w:numId w:val="2"/>
        </w:numPr>
        <w:spacing w:after="0" w:before="0" w:line="240" w:lineRule="auto"/>
        <w:ind w:left="720" w:hanging="360"/>
        <w:rPr>
          <w:sz w:val="24"/>
          <w:szCs w:val="24"/>
        </w:rPr>
      </w:pPr>
      <w:r w:rsidDel="00000000" w:rsidR="00000000" w:rsidRPr="00000000">
        <w:rPr>
          <w:sz w:val="24"/>
          <w:szCs w:val="24"/>
          <w:rtl w:val="0"/>
        </w:rPr>
        <w:t xml:space="preserve">An anonymized review of your proposal will be conducted by Drew’s Beacon for Blindness board members.</w:t>
      </w:r>
    </w:p>
    <w:p w:rsidR="00000000" w:rsidDel="00000000" w:rsidP="00000000" w:rsidRDefault="00000000" w:rsidRPr="00000000" w14:paraId="00000017">
      <w:pPr>
        <w:numPr>
          <w:ilvl w:val="0"/>
          <w:numId w:val="2"/>
        </w:numPr>
        <w:spacing w:after="280" w:before="0" w:line="240" w:lineRule="auto"/>
        <w:ind w:left="720" w:hanging="360"/>
        <w:rPr>
          <w:sz w:val="24"/>
          <w:szCs w:val="24"/>
        </w:rPr>
      </w:pPr>
      <w:r w:rsidDel="00000000" w:rsidR="00000000" w:rsidRPr="00000000">
        <w:rPr>
          <w:sz w:val="24"/>
          <w:szCs w:val="24"/>
          <w:rtl w:val="0"/>
        </w:rPr>
        <w:t xml:space="preserve">Projects will be evaluated on their necessity, originality, potential and lasting impact on students.  DBB reserves the ultimate right to deny the any application.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spacing w:after="280" w:line="240" w:lineRule="auto"/>
        <w:rPr>
          <w:sz w:val="32"/>
          <w:szCs w:val="32"/>
        </w:rPr>
      </w:pPr>
      <w:r w:rsidDel="00000000" w:rsidR="00000000" w:rsidRPr="00000000">
        <w:rPr>
          <w:sz w:val="48"/>
          <w:szCs w:val="48"/>
        </w:rPr>
        <w:drawing>
          <wp:inline distB="114300" distT="114300" distL="114300" distR="114300">
            <wp:extent cx="1517584" cy="10973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17584" cy="1097330"/>
                    </a:xfrm>
                    <a:prstGeom prst="rect"/>
                    <a:ln/>
                  </pic:spPr>
                </pic:pic>
              </a:graphicData>
            </a:graphic>
          </wp:inline>
        </w:drawing>
      </w:r>
      <w:r w:rsidDel="00000000" w:rsidR="00000000" w:rsidRPr="00000000">
        <w:rPr>
          <w:sz w:val="48"/>
          <w:szCs w:val="48"/>
          <w:rtl w:val="0"/>
        </w:rPr>
        <w:tab/>
      </w:r>
      <w:r w:rsidDel="00000000" w:rsidR="00000000" w:rsidRPr="00000000">
        <w:rPr>
          <w:rFonts w:ascii="Lora" w:cs="Lora" w:eastAsia="Lora" w:hAnsi="Lora"/>
          <w:b w:val="1"/>
          <w:sz w:val="32"/>
          <w:szCs w:val="32"/>
          <w:rtl w:val="0"/>
        </w:rPr>
        <w:t xml:space="preserve">Visionary Grant Application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line="240" w:lineRule="auto"/>
        <w:rPr>
          <w:b w:val="1"/>
          <w:i w:val="1"/>
          <w:sz w:val="24"/>
          <w:szCs w:val="24"/>
        </w:rPr>
      </w:pPr>
      <w:r w:rsidDel="00000000" w:rsidR="00000000" w:rsidRPr="00000000">
        <w:rPr>
          <w:b w:val="1"/>
          <w:i w:val="1"/>
          <w:sz w:val="24"/>
          <w:szCs w:val="24"/>
          <w:rtl w:val="0"/>
        </w:rPr>
        <w:t xml:space="preserve">Goal:  To support local schools and organizations for the blind and visually impaired.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Thank</w:t>
      </w:r>
      <w:r w:rsidDel="00000000" w:rsidR="00000000" w:rsidRPr="00000000">
        <w:rPr>
          <w:i w:val="0"/>
          <w:smallCaps w:val="0"/>
          <w:strike w:val="0"/>
          <w:color w:val="000000"/>
          <w:sz w:val="24"/>
          <w:szCs w:val="24"/>
          <w:u w:val="none"/>
          <w:shd w:fill="auto" w:val="clear"/>
          <w:vertAlign w:val="baseline"/>
          <w:rtl w:val="0"/>
        </w:rPr>
        <w:t xml:space="preserve"> you for your interest in applying for a 201</w:t>
      </w:r>
      <w:r w:rsidDel="00000000" w:rsidR="00000000" w:rsidRPr="00000000">
        <w:rPr>
          <w:sz w:val="24"/>
          <w:szCs w:val="24"/>
          <w:rtl w:val="0"/>
        </w:rPr>
        <w:t xml:space="preserve">9</w:t>
      </w:r>
      <w:r w:rsidDel="00000000" w:rsidR="00000000" w:rsidRPr="00000000">
        <w:rPr>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Drew’s Beacon for Blindness Grant.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Please complete the following application and submit by e-mail to </w:t>
      </w:r>
      <w:hyperlink r:id="rId8">
        <w:r w:rsidDel="00000000" w:rsidR="00000000" w:rsidRPr="00000000">
          <w:rPr>
            <w:color w:val="1155cc"/>
            <w:sz w:val="24"/>
            <w:szCs w:val="24"/>
            <w:u w:val="single"/>
            <w:rtl w:val="0"/>
          </w:rPr>
          <w:t xml:space="preserve">drewsbeacon@drewsbeacon.org</w:t>
        </w:r>
      </w:hyperlink>
      <w:r w:rsidDel="00000000" w:rsidR="00000000" w:rsidRPr="00000000">
        <w:rPr>
          <w:sz w:val="24"/>
          <w:szCs w:val="24"/>
          <w:rtl w:val="0"/>
        </w:rPr>
        <w:t xml:space="preserve">.  </w:t>
      </w:r>
      <w:r w:rsidDel="00000000" w:rsidR="00000000" w:rsidRPr="00000000">
        <w:rPr>
          <w:sz w:val="24"/>
          <w:szCs w:val="24"/>
          <w:rtl w:val="0"/>
        </w:rPr>
        <w:t xml:space="preserve">Please change the file name to “Your OrganizationDBBGrant”.  You may also submit your application</w:t>
      </w:r>
      <w:r w:rsidDel="00000000" w:rsidR="00000000" w:rsidRPr="00000000">
        <w:rPr>
          <w:sz w:val="24"/>
          <w:szCs w:val="24"/>
          <w:rtl w:val="0"/>
        </w:rPr>
        <w:t xml:space="preserve"> by mail to: Drew’s Beacon for Blindness, P.O. Box 7, Trumbauersville, PA 18970</w:t>
      </w:r>
      <w:r w:rsidDel="00000000" w:rsidR="00000000" w:rsidRPr="00000000">
        <w:rPr>
          <w:rtl w:val="0"/>
        </w:rPr>
      </w:r>
    </w:p>
    <w:p w:rsidR="00000000" w:rsidDel="00000000" w:rsidP="00000000" w:rsidRDefault="00000000" w:rsidRPr="00000000" w14:paraId="0000001F">
      <w:pPr>
        <w:spacing w:after="28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Timelines:</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4/1/19</w:t>
      </w:r>
      <w:r w:rsidDel="00000000" w:rsidR="00000000" w:rsidRPr="00000000">
        <w:rPr>
          <w:rFonts w:ascii="Times New Roman" w:cs="Times New Roman" w:eastAsia="Times New Roman" w:hAnsi="Times New Roman"/>
          <w:sz w:val="20"/>
          <w:szCs w:val="20"/>
          <w:rtl w:val="0"/>
        </w:rPr>
        <w:t xml:space="preserve">-5/31/2019:  Grant Proposals Accepted </w:t>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7/2019:  Awards Announced </w:t>
      </w:r>
    </w:p>
    <w:p w:rsidR="00000000" w:rsidDel="00000000" w:rsidP="00000000" w:rsidRDefault="00000000" w:rsidRPr="00000000" w14:paraId="00000023">
      <w:pPr>
        <w:spacing w:after="120" w:line="48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12/31/2019: Grant project end date and Project Completion Report Form due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120" w:line="480" w:lineRule="auto"/>
        <w:ind w:left="0" w:firstLine="0"/>
        <w:rPr>
          <w:sz w:val="24"/>
          <w:szCs w:val="24"/>
        </w:rPr>
      </w:pPr>
      <w:r w:rsidDel="00000000" w:rsidR="00000000" w:rsidRPr="00000000">
        <w:rPr>
          <w:sz w:val="24"/>
          <w:szCs w:val="24"/>
          <w:rtl w:val="0"/>
        </w:rPr>
        <w:t xml:space="preserve">Project/Resource Title:__________________________________________________________ </w:t>
      </w:r>
    </w:p>
    <w:p w:rsidR="00000000" w:rsidDel="00000000" w:rsidP="00000000" w:rsidRDefault="00000000" w:rsidRPr="00000000" w14:paraId="00000025">
      <w:pPr>
        <w:spacing w:after="0" w:line="480" w:lineRule="auto"/>
        <w:rPr>
          <w:sz w:val="24"/>
          <w:szCs w:val="24"/>
        </w:rPr>
      </w:pPr>
      <w:r w:rsidDel="00000000" w:rsidR="00000000" w:rsidRPr="00000000">
        <w:rPr>
          <w:sz w:val="24"/>
          <w:szCs w:val="24"/>
          <w:rtl w:val="0"/>
        </w:rPr>
        <w:t xml:space="preserve">Amount Requested: _______________________________</w:t>
      </w:r>
      <w:r w:rsidDel="00000000" w:rsidR="00000000" w:rsidRPr="00000000">
        <w:rPr>
          <w:rtl w:val="0"/>
        </w:rPr>
      </w:r>
    </w:p>
    <w:p w:rsidR="00000000" w:rsidDel="00000000" w:rsidP="00000000" w:rsidRDefault="00000000" w:rsidRPr="00000000" w14:paraId="00000026">
      <w:pPr>
        <w:spacing w:after="0" w:line="480" w:lineRule="auto"/>
        <w:rPr>
          <w:sz w:val="24"/>
          <w:szCs w:val="24"/>
        </w:rPr>
      </w:pPr>
      <w:r w:rsidDel="00000000" w:rsidR="00000000" w:rsidRPr="00000000">
        <w:rPr>
          <w:sz w:val="24"/>
          <w:szCs w:val="24"/>
          <w:rtl w:val="0"/>
        </w:rPr>
        <w:t xml:space="preserve">Contact Person:__________________________________________ Position Title:_________</w:t>
      </w:r>
    </w:p>
    <w:p w:rsidR="00000000" w:rsidDel="00000000" w:rsidP="00000000" w:rsidRDefault="00000000" w:rsidRPr="00000000" w14:paraId="00000027">
      <w:pPr>
        <w:spacing w:after="0" w:line="480" w:lineRule="auto"/>
        <w:rPr>
          <w:sz w:val="24"/>
          <w:szCs w:val="24"/>
          <w:u w:val="single"/>
        </w:rPr>
      </w:pPr>
      <w:r w:rsidDel="00000000" w:rsidR="00000000" w:rsidRPr="00000000">
        <w:rPr>
          <w:sz w:val="24"/>
          <w:szCs w:val="24"/>
          <w:rtl w:val="0"/>
        </w:rPr>
        <w:t xml:space="preserve">Other Applicant Name(s): _______________________________________________________</w:t>
      </w:r>
      <w:r w:rsidDel="00000000" w:rsidR="00000000" w:rsidRPr="00000000">
        <w:rPr>
          <w:rtl w:val="0"/>
        </w:rPr>
      </w:r>
    </w:p>
    <w:p w:rsidR="00000000" w:rsidDel="00000000" w:rsidP="00000000" w:rsidRDefault="00000000" w:rsidRPr="00000000" w14:paraId="00000028">
      <w:pPr>
        <w:spacing w:after="0" w:line="480" w:lineRule="auto"/>
        <w:rPr>
          <w:sz w:val="24"/>
          <w:szCs w:val="24"/>
          <w:u w:val="single"/>
        </w:rPr>
      </w:pPr>
      <w:r w:rsidDel="00000000" w:rsidR="00000000" w:rsidRPr="00000000">
        <w:rPr>
          <w:sz w:val="24"/>
          <w:szCs w:val="24"/>
          <w:rtl w:val="0"/>
        </w:rPr>
        <w:t xml:space="preserve">School/Organization Name: _____________________________________________________ Principal’s/Head of Organization’s Name:__________________________________________</w:t>
      </w:r>
      <w:r w:rsidDel="00000000" w:rsidR="00000000" w:rsidRPr="00000000">
        <w:rPr>
          <w:sz w:val="24"/>
          <w:szCs w:val="24"/>
          <w:u w:val="single"/>
          <w:rtl w:val="0"/>
        </w:rPr>
        <w:tab/>
      </w:r>
    </w:p>
    <w:p w:rsidR="00000000" w:rsidDel="00000000" w:rsidP="00000000" w:rsidRDefault="00000000" w:rsidRPr="00000000" w14:paraId="00000029">
      <w:pPr>
        <w:spacing w:after="0" w:line="480" w:lineRule="auto"/>
        <w:rPr>
          <w:sz w:val="24"/>
          <w:szCs w:val="24"/>
        </w:rPr>
      </w:pPr>
      <w:r w:rsidDel="00000000" w:rsidR="00000000" w:rsidRPr="00000000">
        <w:rPr>
          <w:sz w:val="24"/>
          <w:szCs w:val="24"/>
          <w:rtl w:val="0"/>
        </w:rPr>
        <w:t xml:space="preserve">Contact Phone:________________________________________________________________</w:t>
      </w:r>
    </w:p>
    <w:p w:rsidR="00000000" w:rsidDel="00000000" w:rsidP="00000000" w:rsidRDefault="00000000" w:rsidRPr="00000000" w14:paraId="0000002A">
      <w:pPr>
        <w:spacing w:after="0" w:line="480" w:lineRule="auto"/>
        <w:rPr>
          <w:rFonts w:ascii="Times New Roman" w:cs="Times New Roman" w:eastAsia="Times New Roman" w:hAnsi="Times New Roman"/>
          <w:b w:val="1"/>
          <w:sz w:val="20"/>
          <w:szCs w:val="20"/>
          <w:u w:val="single"/>
        </w:rPr>
      </w:pPr>
      <w:r w:rsidDel="00000000" w:rsidR="00000000" w:rsidRPr="00000000">
        <w:rPr>
          <w:sz w:val="24"/>
          <w:szCs w:val="24"/>
          <w:rtl w:val="0"/>
        </w:rPr>
        <w:t xml:space="preserve">E-mail:_______________________________________________________________________</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0" w:line="480" w:lineRule="auto"/>
        <w:rPr>
          <w:sz w:val="24"/>
          <w:szCs w:val="24"/>
        </w:rPr>
      </w:pPr>
      <w:r w:rsidDel="00000000" w:rsidR="00000000" w:rsidRPr="00000000">
        <w:rPr>
          <w:sz w:val="24"/>
          <w:szCs w:val="24"/>
          <w:rtl w:val="0"/>
        </w:rPr>
        <w:t xml:space="preserve">Applicant Signature:________________________________________________Date:_________</w:t>
      </w:r>
    </w:p>
    <w:p w:rsidR="00000000" w:rsidDel="00000000" w:rsidP="00000000" w:rsidRDefault="00000000" w:rsidRPr="00000000" w14:paraId="0000002D">
      <w:pPr>
        <w:spacing w:after="0" w:line="480" w:lineRule="auto"/>
        <w:rPr>
          <w:rFonts w:ascii="Times New Roman" w:cs="Times New Roman" w:eastAsia="Times New Roman" w:hAnsi="Times New Roman"/>
          <w:b w:val="1"/>
          <w:sz w:val="20"/>
          <w:szCs w:val="20"/>
          <w:u w:val="single"/>
        </w:rPr>
      </w:pPr>
      <w:r w:rsidDel="00000000" w:rsidR="00000000" w:rsidRPr="00000000">
        <w:rPr>
          <w:sz w:val="24"/>
          <w:szCs w:val="24"/>
          <w:rtl w:val="0"/>
        </w:rPr>
        <w:t xml:space="preserve">Principal/Head of Organization Signature:______________________________ Date:_________</w:t>
      </w:r>
      <w:r w:rsidDel="00000000" w:rsidR="00000000" w:rsidRPr="00000000">
        <w:rPr>
          <w:rtl w:val="0"/>
        </w:rPr>
      </w:r>
    </w:p>
    <w:p w:rsidR="00000000" w:rsidDel="00000000" w:rsidP="00000000" w:rsidRDefault="00000000" w:rsidRPr="00000000" w14:paraId="0000002E">
      <w:pPr>
        <w:jc w:val="center"/>
        <w:rPr>
          <w:rFonts w:ascii="Lora" w:cs="Lora" w:eastAsia="Lora" w:hAnsi="Lora"/>
          <w:b w:val="1"/>
          <w:sz w:val="32"/>
          <w:szCs w:val="32"/>
        </w:rPr>
      </w:pPr>
      <w:r w:rsidDel="00000000" w:rsidR="00000000" w:rsidRPr="00000000">
        <w:rPr>
          <w:sz w:val="48"/>
          <w:szCs w:val="48"/>
        </w:rPr>
        <w:drawing>
          <wp:inline distB="114300" distT="114300" distL="114300" distR="114300">
            <wp:extent cx="1097029" cy="79344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7029" cy="793448"/>
                    </a:xfrm>
                    <a:prstGeom prst="rect"/>
                    <a:ln/>
                  </pic:spPr>
                </pic:pic>
              </a:graphicData>
            </a:graphic>
          </wp:inline>
        </w:drawing>
      </w:r>
      <w:r w:rsidDel="00000000" w:rsidR="00000000" w:rsidRPr="00000000">
        <w:rPr>
          <w:sz w:val="48"/>
          <w:szCs w:val="48"/>
          <w:rtl w:val="0"/>
        </w:rPr>
        <w:tab/>
      </w:r>
      <w:r w:rsidDel="00000000" w:rsidR="00000000" w:rsidRPr="00000000">
        <w:rPr>
          <w:rFonts w:ascii="Lora" w:cs="Lora" w:eastAsia="Lora" w:hAnsi="Lora"/>
          <w:b w:val="1"/>
          <w:sz w:val="32"/>
          <w:szCs w:val="32"/>
          <w:rtl w:val="0"/>
        </w:rPr>
        <w:t xml:space="preserve">Visionary Grant Application</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after="0" w:line="240" w:lineRule="auto"/>
        <w:rPr>
          <w:sz w:val="20"/>
          <w:szCs w:val="20"/>
        </w:rPr>
      </w:pPr>
      <w:r w:rsidDel="00000000" w:rsidR="00000000" w:rsidRPr="00000000">
        <w:rPr>
          <w:b w:val="1"/>
          <w:sz w:val="20"/>
          <w:szCs w:val="20"/>
          <w:u w:val="single"/>
          <w:rtl w:val="0"/>
        </w:rPr>
        <w:t xml:space="preserve">Agreements:</w:t>
      </w:r>
      <w:r w:rsidDel="00000000" w:rsidR="00000000" w:rsidRPr="00000000">
        <w:rPr>
          <w:sz w:val="20"/>
          <w:szCs w:val="20"/>
          <w:rtl w:val="0"/>
        </w:rPr>
        <w:t xml:space="preserve"> Upon acceptance of a Grant Award by Drew’s Beacon for Blindness, you agree to do the following:</w:t>
      </w:r>
    </w:p>
    <w:p w:rsidR="00000000" w:rsidDel="00000000" w:rsidP="00000000" w:rsidRDefault="00000000" w:rsidRPr="00000000" w14:paraId="00000031">
      <w:pPr>
        <w:numPr>
          <w:ilvl w:val="0"/>
          <w:numId w:val="3"/>
        </w:numPr>
        <w:tabs>
          <w:tab w:val="left" w:pos="360"/>
        </w:tabs>
        <w:spacing w:after="0" w:line="240" w:lineRule="auto"/>
        <w:ind w:left="720" w:hanging="360"/>
        <w:rPr>
          <w:sz w:val="20"/>
          <w:szCs w:val="20"/>
        </w:rPr>
      </w:pPr>
      <w:r w:rsidDel="00000000" w:rsidR="00000000" w:rsidRPr="00000000">
        <w:rPr>
          <w:sz w:val="20"/>
          <w:szCs w:val="20"/>
          <w:rtl w:val="0"/>
        </w:rPr>
        <w:t xml:space="preserve">Submit a Project Completion Report Form to the Foundation by December 31, 2019.</w:t>
      </w:r>
    </w:p>
    <w:p w:rsidR="00000000" w:rsidDel="00000000" w:rsidP="00000000" w:rsidRDefault="00000000" w:rsidRPr="00000000" w14:paraId="00000032">
      <w:pPr>
        <w:numPr>
          <w:ilvl w:val="0"/>
          <w:numId w:val="3"/>
        </w:numPr>
        <w:tabs>
          <w:tab w:val="left" w:pos="360"/>
        </w:tabs>
        <w:spacing w:after="0" w:line="240" w:lineRule="auto"/>
        <w:ind w:left="720" w:hanging="360"/>
        <w:rPr>
          <w:sz w:val="20"/>
          <w:szCs w:val="20"/>
        </w:rPr>
      </w:pPr>
      <w:r w:rsidDel="00000000" w:rsidR="00000000" w:rsidRPr="00000000">
        <w:rPr>
          <w:sz w:val="20"/>
          <w:szCs w:val="20"/>
          <w:rtl w:val="0"/>
        </w:rPr>
        <w:t xml:space="preserve">Submit digital pictures of the project to Drew’s Beacon for Blindness for publicity use.</w:t>
      </w:r>
      <w:r w:rsidDel="00000000" w:rsidR="00000000" w:rsidRPr="00000000">
        <w:rPr>
          <w:rtl w:val="0"/>
        </w:rPr>
      </w:r>
    </w:p>
    <w:p w:rsidR="00000000" w:rsidDel="00000000" w:rsidP="00000000" w:rsidRDefault="00000000" w:rsidRPr="00000000" w14:paraId="00000033">
      <w:pPr>
        <w:spacing w:after="280" w:line="24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Position </w:t>
      </w:r>
      <w:r w:rsidDel="00000000" w:rsidR="00000000" w:rsidRPr="00000000">
        <w:rPr>
          <w:b w:val="1"/>
          <w:sz w:val="24"/>
          <w:szCs w:val="24"/>
          <w:rtl w:val="0"/>
        </w:rPr>
        <w:t xml:space="preserve">and</w:t>
      </w:r>
      <w:r w:rsidDel="00000000" w:rsidR="00000000" w:rsidRPr="00000000">
        <w:rPr>
          <w:b w:val="1"/>
          <w:i w:val="0"/>
          <w:smallCaps w:val="0"/>
          <w:strike w:val="0"/>
          <w:color w:val="000000"/>
          <w:sz w:val="24"/>
          <w:szCs w:val="24"/>
          <w:u w:val="none"/>
          <w:shd w:fill="auto" w:val="clear"/>
          <w:vertAlign w:val="baseline"/>
          <w:rtl w:val="0"/>
        </w:rPr>
        <w:t xml:space="preserve"> Title of applicant(s)</w:t>
      </w:r>
      <w:r w:rsidDel="00000000" w:rsidR="00000000" w:rsidRPr="00000000">
        <w:rPr>
          <w:i w:val="1"/>
          <w:sz w:val="24"/>
          <w:szCs w:val="24"/>
          <w:rtl w:val="0"/>
        </w:rPr>
        <w:t xml:space="preserve">(No names of people/schools/organizations on this page)</w:t>
      </w:r>
      <w:r w:rsidDel="00000000" w:rsidR="00000000" w:rsidRPr="00000000">
        <w:rPr>
          <w:i w:val="1"/>
          <w:sz w:val="24"/>
          <w:szCs w:val="24"/>
          <w:u w:val="single"/>
          <w:rtl w:val="0"/>
        </w:rPr>
        <w:t xml:space="preserve">: </w:t>
      </w:r>
      <w:r w:rsidDel="00000000" w:rsidR="00000000" w:rsidRPr="00000000">
        <w:rPr>
          <w:i w:val="0"/>
          <w:smallCaps w:val="0"/>
          <w:strike w:val="0"/>
          <w:color w:val="000000"/>
          <w:sz w:val="24"/>
          <w:szCs w:val="24"/>
          <w:shd w:fill="auto" w:val="clear"/>
          <w:vertAlign w:val="baseline"/>
          <w:rtl w:val="0"/>
        </w:rPr>
        <w:t xml:space="preserve">______________________________________________________________________________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______________________________________________________________________________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shd w:fill="auto" w:val="clear"/>
          <w:vertAlign w:val="baseline"/>
          <w:rtl w:val="0"/>
        </w:rPr>
        <w:t xml:space="preserve">Amount Requested</w:t>
      </w:r>
      <w:r w:rsidDel="00000000" w:rsidR="00000000" w:rsidRPr="00000000">
        <w:rPr>
          <w:b w:val="1"/>
          <w:sz w:val="24"/>
          <w:szCs w:val="24"/>
          <w:rtl w:val="0"/>
        </w:rPr>
        <w:t xml:space="preserve">: </w:t>
      </w:r>
      <w:r w:rsidDel="00000000" w:rsidR="00000000" w:rsidRPr="00000000">
        <w:rPr>
          <w:sz w:val="24"/>
          <w:szCs w:val="24"/>
          <w:rtl w:val="0"/>
        </w:rPr>
        <w:t xml:space="preserve"> _________________</w:t>
      </w:r>
      <w:r w:rsidDel="00000000" w:rsidR="00000000" w:rsidRPr="00000000">
        <w:rPr>
          <w:i w:val="0"/>
          <w:smallCaps w:val="0"/>
          <w:strike w:val="0"/>
          <w:color w:val="000000"/>
          <w:sz w:val="24"/>
          <w:szCs w:val="24"/>
          <w:shd w:fill="auto" w:val="clear"/>
          <w:vertAlign w:val="baseline"/>
          <w:rtl w:val="0"/>
        </w:rPr>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shd w:fill="auto" w:val="clear"/>
          <w:vertAlign w:val="baseline"/>
          <w:rtl w:val="0"/>
        </w:rPr>
        <w:t xml:space="preserve">Number of Blind or Visually Impaired Students Served:</w:t>
      </w:r>
      <w:r w:rsidDel="00000000" w:rsidR="00000000" w:rsidRPr="00000000">
        <w:rPr>
          <w:i w:val="0"/>
          <w:smallCaps w:val="0"/>
          <w:strike w:val="0"/>
          <w:color w:val="000000"/>
          <w:sz w:val="24"/>
          <w:szCs w:val="24"/>
          <w:shd w:fill="auto" w:val="clear"/>
          <w:vertAlign w:val="baseline"/>
          <w:rtl w:val="0"/>
        </w:rPr>
        <w:t xml:space="preserve"> __________ </w:t>
      </w:r>
      <w:r w:rsidDel="00000000" w:rsidR="00000000" w:rsidRPr="00000000">
        <w:rPr>
          <w:b w:val="1"/>
          <w:i w:val="0"/>
          <w:smallCaps w:val="0"/>
          <w:strike w:val="0"/>
          <w:color w:val="000000"/>
          <w:sz w:val="24"/>
          <w:szCs w:val="24"/>
          <w:shd w:fill="auto" w:val="clear"/>
          <w:vertAlign w:val="baseline"/>
          <w:rtl w:val="0"/>
        </w:rPr>
        <w:t xml:space="preserve">Grade Level(s): </w:t>
      </w:r>
      <w:r w:rsidDel="00000000" w:rsidR="00000000" w:rsidRPr="00000000">
        <w:rPr>
          <w:sz w:val="24"/>
          <w:szCs w:val="24"/>
          <w:rtl w:val="0"/>
        </w:rPr>
        <w:t xml:space="preserve">_________</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Project or Resource Details</w:t>
      </w:r>
      <w:r w:rsidDel="00000000" w:rsidR="00000000" w:rsidRPr="00000000">
        <w:rPr>
          <w:sz w:val="24"/>
          <w:szCs w:val="24"/>
          <w:rtl w:val="0"/>
        </w:rPr>
        <w:t xml:space="preserve">--Please provide the following information.</w:t>
      </w:r>
    </w:p>
    <w:p w:rsidR="00000000" w:rsidDel="00000000" w:rsidP="00000000" w:rsidRDefault="00000000" w:rsidRPr="00000000" w14:paraId="0000003A">
      <w:pPr>
        <w:spacing w:line="360" w:lineRule="auto"/>
        <w:ind w:left="0" w:firstLine="0"/>
        <w:rPr>
          <w:sz w:val="24"/>
          <w:szCs w:val="24"/>
        </w:rPr>
      </w:pPr>
      <w:r w:rsidDel="00000000" w:rsidR="00000000" w:rsidRPr="00000000">
        <w:rPr>
          <w:sz w:val="24"/>
          <w:szCs w:val="24"/>
          <w:rtl w:val="0"/>
        </w:rPr>
        <w:t xml:space="preserve">1. </w:t>
        <w:tab/>
      </w:r>
      <w:r w:rsidDel="00000000" w:rsidR="00000000" w:rsidRPr="00000000">
        <w:rPr>
          <w:b w:val="1"/>
          <w:sz w:val="24"/>
          <w:szCs w:val="24"/>
          <w:rtl w:val="0"/>
        </w:rPr>
        <w:t xml:space="preserve">Project/Resource Title</w:t>
      </w:r>
      <w:r w:rsidDel="00000000" w:rsidR="00000000" w:rsidRPr="00000000">
        <w:rPr>
          <w:sz w:val="24"/>
          <w:szCs w:val="24"/>
          <w:rtl w:val="0"/>
        </w:rPr>
        <w:t xml:space="preserve">: ____________________________________________________</w:t>
        <w:tab/>
      </w:r>
    </w:p>
    <w:p w:rsidR="00000000" w:rsidDel="00000000" w:rsidP="00000000" w:rsidRDefault="00000000" w:rsidRPr="00000000" w14:paraId="0000003B">
      <w:pPr>
        <w:spacing w:line="360" w:lineRule="auto"/>
        <w:ind w:left="0" w:firstLine="0"/>
        <w:rPr>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Project/Resource Description</w:t>
      </w:r>
      <w:r w:rsidDel="00000000" w:rsidR="00000000" w:rsidRPr="00000000">
        <w:rPr>
          <w:sz w:val="24"/>
          <w:szCs w:val="24"/>
          <w:rtl w:val="0"/>
        </w:rPr>
        <w:t xml:space="preserve">: ______________________________________________</w:t>
      </w:r>
    </w:p>
    <w:p w:rsidR="00000000" w:rsidDel="00000000" w:rsidP="00000000" w:rsidRDefault="00000000" w:rsidRPr="00000000" w14:paraId="0000003C">
      <w:pPr>
        <w:tabs>
          <w:tab w:val="left" w:pos="720"/>
        </w:tabs>
        <w:spacing w:line="360" w:lineRule="auto"/>
        <w:ind w:left="720" w:firstLine="0"/>
        <w:rPr>
          <w:sz w:val="24"/>
          <w:szCs w:val="24"/>
        </w:rPr>
      </w:pPr>
      <w:r w:rsidDel="00000000" w:rsidR="00000000" w:rsidRPr="00000000">
        <w:rPr>
          <w:sz w:val="24"/>
          <w:szCs w:val="24"/>
          <w:rtl w:val="0"/>
        </w:rPr>
        <w:t xml:space="preserve"> _______________________________________________________________________  </w:t>
      </w:r>
    </w:p>
    <w:p w:rsidR="00000000" w:rsidDel="00000000" w:rsidP="00000000" w:rsidRDefault="00000000" w:rsidRPr="00000000" w14:paraId="0000003D">
      <w:pPr>
        <w:tabs>
          <w:tab w:val="left" w:pos="720"/>
        </w:tabs>
        <w:spacing w:after="0" w:line="360" w:lineRule="auto"/>
        <w:ind w:left="0" w:firstLine="0"/>
        <w:rPr>
          <w:sz w:val="24"/>
          <w:szCs w:val="24"/>
        </w:rPr>
      </w:pPr>
      <w:r w:rsidDel="00000000" w:rsidR="00000000" w:rsidRPr="00000000">
        <w:rPr>
          <w:sz w:val="24"/>
          <w:szCs w:val="24"/>
          <w:rtl w:val="0"/>
        </w:rPr>
        <w:t xml:space="preserve">3. </w:t>
        <w:tab/>
      </w:r>
      <w:r w:rsidDel="00000000" w:rsidR="00000000" w:rsidRPr="00000000">
        <w:rPr>
          <w:b w:val="1"/>
          <w:sz w:val="24"/>
          <w:szCs w:val="24"/>
          <w:rtl w:val="0"/>
        </w:rPr>
        <w:t xml:space="preserve">Necessity of Project/Resource</w:t>
      </w:r>
      <w:r w:rsidDel="00000000" w:rsidR="00000000" w:rsidRPr="00000000">
        <w:rPr>
          <w:sz w:val="24"/>
          <w:szCs w:val="24"/>
          <w:rtl w:val="0"/>
        </w:rPr>
        <w:t xml:space="preserve">:______________________________________________</w:t>
      </w:r>
    </w:p>
    <w:p w:rsidR="00000000" w:rsidDel="00000000" w:rsidP="00000000" w:rsidRDefault="00000000" w:rsidRPr="00000000" w14:paraId="0000003E">
      <w:pPr>
        <w:tabs>
          <w:tab w:val="left" w:pos="720"/>
        </w:tabs>
        <w:spacing w:line="360" w:lineRule="auto"/>
        <w:ind w:left="720" w:firstLine="0"/>
        <w:rPr>
          <w:sz w:val="24"/>
          <w:szCs w:val="24"/>
        </w:rPr>
      </w:pPr>
      <w:r w:rsidDel="00000000" w:rsidR="00000000" w:rsidRPr="00000000">
        <w:rPr>
          <w:sz w:val="24"/>
          <w:szCs w:val="24"/>
          <w:rtl w:val="0"/>
        </w:rPr>
        <w:t xml:space="preserve"> _______________________________________________________________________  </w:t>
      </w:r>
    </w:p>
    <w:p w:rsidR="00000000" w:rsidDel="00000000" w:rsidP="00000000" w:rsidRDefault="00000000" w:rsidRPr="00000000" w14:paraId="0000003F">
      <w:pPr>
        <w:tabs>
          <w:tab w:val="left" w:pos="720"/>
        </w:tabs>
        <w:spacing w:after="0" w:line="360" w:lineRule="auto"/>
        <w:ind w:left="0" w:firstLine="0"/>
        <w:rPr>
          <w:sz w:val="24"/>
          <w:szCs w:val="24"/>
        </w:rPr>
      </w:pPr>
      <w:r w:rsidDel="00000000" w:rsidR="00000000" w:rsidRPr="00000000">
        <w:rPr>
          <w:sz w:val="24"/>
          <w:szCs w:val="24"/>
          <w:rtl w:val="0"/>
        </w:rPr>
        <w:t xml:space="preserve">4. </w:t>
        <w:tab/>
      </w:r>
      <w:r w:rsidDel="00000000" w:rsidR="00000000" w:rsidRPr="00000000">
        <w:rPr>
          <w:b w:val="1"/>
          <w:sz w:val="24"/>
          <w:szCs w:val="24"/>
          <w:rtl w:val="0"/>
        </w:rPr>
        <w:t xml:space="preserve">How will this project/resource positively impact your students?</w:t>
      </w:r>
      <w:r w:rsidDel="00000000" w:rsidR="00000000" w:rsidRPr="00000000">
        <w:rPr>
          <w:sz w:val="24"/>
          <w:szCs w:val="24"/>
          <w:rtl w:val="0"/>
        </w:rPr>
        <w:t xml:space="preserve">__________________</w:t>
      </w:r>
    </w:p>
    <w:p w:rsidR="00000000" w:rsidDel="00000000" w:rsidP="00000000" w:rsidRDefault="00000000" w:rsidRPr="00000000" w14:paraId="00000040">
      <w:pPr>
        <w:tabs>
          <w:tab w:val="left" w:pos="720"/>
        </w:tabs>
        <w:spacing w:line="360" w:lineRule="auto"/>
        <w:ind w:left="720" w:firstLine="0"/>
        <w:rPr>
          <w:sz w:val="24"/>
          <w:szCs w:val="24"/>
        </w:rPr>
      </w:pPr>
      <w:r w:rsidDel="00000000" w:rsidR="00000000" w:rsidRPr="00000000">
        <w:rPr>
          <w:sz w:val="24"/>
          <w:szCs w:val="24"/>
          <w:rtl w:val="0"/>
        </w:rPr>
        <w:t xml:space="preserve"> _______________________________________________________________________  </w:t>
      </w:r>
    </w:p>
    <w:p w:rsidR="00000000" w:rsidDel="00000000" w:rsidP="00000000" w:rsidRDefault="00000000" w:rsidRPr="00000000" w14:paraId="00000041">
      <w:pPr>
        <w:tabs>
          <w:tab w:val="left" w:pos="720"/>
        </w:tabs>
        <w:spacing w:after="0" w:line="360" w:lineRule="auto"/>
        <w:ind w:left="0" w:firstLine="0"/>
        <w:rPr>
          <w:sz w:val="24"/>
          <w:szCs w:val="24"/>
        </w:rPr>
      </w:pPr>
      <w:r w:rsidDel="00000000" w:rsidR="00000000" w:rsidRPr="00000000">
        <w:rPr>
          <w:sz w:val="24"/>
          <w:szCs w:val="24"/>
          <w:rtl w:val="0"/>
        </w:rPr>
        <w:t xml:space="preserve">5.</w:t>
        <w:tab/>
      </w:r>
      <w:r w:rsidDel="00000000" w:rsidR="00000000" w:rsidRPr="00000000">
        <w:rPr>
          <w:b w:val="1"/>
          <w:sz w:val="24"/>
          <w:szCs w:val="24"/>
          <w:rtl w:val="0"/>
        </w:rPr>
        <w:t xml:space="preserve">What lasting impact will this project/resource have either for your students or for </w:t>
        <w:tab/>
        <w:tab/>
        <w:t xml:space="preserve">your institution?</w:t>
      </w:r>
      <w:r w:rsidDel="00000000" w:rsidR="00000000" w:rsidRPr="00000000">
        <w:rPr>
          <w:sz w:val="24"/>
          <w:szCs w:val="24"/>
          <w:rtl w:val="0"/>
        </w:rPr>
        <w:t xml:space="preserve">__________________________________________________________</w:t>
      </w:r>
    </w:p>
    <w:p w:rsidR="00000000" w:rsidDel="00000000" w:rsidP="00000000" w:rsidRDefault="00000000" w:rsidRPr="00000000" w14:paraId="00000042">
      <w:pPr>
        <w:tabs>
          <w:tab w:val="left" w:pos="720"/>
        </w:tabs>
        <w:spacing w:line="360" w:lineRule="auto"/>
        <w:ind w:left="720" w:firstLine="0"/>
        <w:rPr>
          <w:b w:val="1"/>
          <w:sz w:val="24"/>
          <w:szCs w:val="24"/>
          <w:u w:val="single"/>
        </w:rPr>
      </w:pPr>
      <w:r w:rsidDel="00000000" w:rsidR="00000000" w:rsidRPr="00000000">
        <w:rPr>
          <w:sz w:val="24"/>
          <w:szCs w:val="24"/>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43">
      <w:pPr>
        <w:tabs>
          <w:tab w:val="left" w:pos="720"/>
        </w:tabs>
        <w:spacing w:after="0" w:line="360" w:lineRule="auto"/>
        <w:ind w:left="0" w:firstLine="0"/>
        <w:rPr>
          <w:sz w:val="24"/>
          <w:szCs w:val="24"/>
        </w:rPr>
      </w:pPr>
      <w:r w:rsidDel="00000000" w:rsidR="00000000" w:rsidRPr="00000000">
        <w:rPr>
          <w:b w:val="1"/>
          <w:sz w:val="24"/>
          <w:szCs w:val="24"/>
          <w:rtl w:val="0"/>
        </w:rPr>
        <w:t xml:space="preserve">6.  </w:t>
        <w:tab/>
        <w:t xml:space="preserve">How will you evaluate if this project/resource was beneficial to your students and/or </w:t>
        <w:tab/>
        <w:tab/>
        <w:t xml:space="preserve">organization?</w:t>
      </w: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44">
      <w:pPr>
        <w:tabs>
          <w:tab w:val="left" w:pos="720"/>
        </w:tabs>
        <w:spacing w:line="360" w:lineRule="auto"/>
        <w:ind w:left="720" w:firstLine="0"/>
        <w:rPr/>
      </w:pPr>
      <w:r w:rsidDel="00000000" w:rsidR="00000000" w:rsidRPr="00000000">
        <w:rPr>
          <w:rtl w:val="0"/>
        </w:rPr>
        <w:t xml:space="preserve"> ______________________________________________________________________________ </w:t>
      </w:r>
    </w:p>
    <w:p w:rsidR="00000000" w:rsidDel="00000000" w:rsidP="00000000" w:rsidRDefault="00000000" w:rsidRPr="00000000" w14:paraId="00000045">
      <w:pPr>
        <w:tabs>
          <w:tab w:val="left" w:pos="720"/>
        </w:tabs>
        <w:spacing w:after="0"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46">
      <w:pPr>
        <w:tabs>
          <w:tab w:val="left" w:pos="720"/>
        </w:tabs>
        <w:spacing w:after="0" w:line="360" w:lineRule="auto"/>
        <w:ind w:left="0" w:firstLine="0"/>
        <w:rPr>
          <w:rFonts w:ascii="Lora" w:cs="Lora" w:eastAsia="Lora" w:hAnsi="Lora"/>
          <w:b w:val="1"/>
          <w:sz w:val="32"/>
          <w:szCs w:val="32"/>
        </w:rPr>
      </w:pPr>
      <w:r w:rsidDel="00000000" w:rsidR="00000000" w:rsidRPr="00000000">
        <w:rPr>
          <w:sz w:val="36"/>
          <w:szCs w:val="36"/>
        </w:rPr>
        <w:drawing>
          <wp:inline distB="114300" distT="114300" distL="114300" distR="114300">
            <wp:extent cx="1462088" cy="105524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62088" cy="1055246"/>
                    </a:xfrm>
                    <a:prstGeom prst="rect"/>
                    <a:ln/>
                  </pic:spPr>
                </pic:pic>
              </a:graphicData>
            </a:graphic>
          </wp:inline>
        </w:drawing>
      </w:r>
      <w:r w:rsidDel="00000000" w:rsidR="00000000" w:rsidRPr="00000000">
        <w:rPr>
          <w:sz w:val="36"/>
          <w:szCs w:val="36"/>
          <w:rtl w:val="0"/>
        </w:rPr>
        <w:tab/>
      </w:r>
      <w:r w:rsidDel="00000000" w:rsidR="00000000" w:rsidRPr="00000000">
        <w:rPr>
          <w:rFonts w:ascii="Lora" w:cs="Lora" w:eastAsia="Lora" w:hAnsi="Lora"/>
          <w:b w:val="1"/>
          <w:sz w:val="36"/>
          <w:szCs w:val="36"/>
          <w:rtl w:val="0"/>
        </w:rPr>
        <w:t xml:space="preserve">Visionary Grant Application</w:t>
      </w:r>
      <w:r w:rsidDel="00000000" w:rsidR="00000000" w:rsidRPr="00000000">
        <w:rPr>
          <w:rtl w:val="0"/>
        </w:rPr>
      </w:r>
    </w:p>
    <w:p w:rsidR="00000000" w:rsidDel="00000000" w:rsidP="00000000" w:rsidRDefault="00000000" w:rsidRPr="00000000" w14:paraId="00000047">
      <w:pPr>
        <w:tabs>
          <w:tab w:val="left" w:pos="720"/>
        </w:tabs>
        <w:spacing w:after="0" w:line="360" w:lineRule="auto"/>
        <w:ind w:left="0" w:firstLine="0"/>
        <w:rPr>
          <w:rFonts w:ascii="Lora" w:cs="Lora" w:eastAsia="Lora" w:hAnsi="Lora"/>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tabs>
          <w:tab w:val="left" w:pos="720"/>
        </w:tabs>
        <w:spacing w:after="0" w:line="360" w:lineRule="auto"/>
        <w:ind w:left="0" w:firstLine="0"/>
        <w:rPr>
          <w:sz w:val="28"/>
          <w:szCs w:val="28"/>
        </w:rPr>
      </w:pPr>
      <w:r w:rsidDel="00000000" w:rsidR="00000000" w:rsidRPr="00000000">
        <w:rPr>
          <w:b w:val="1"/>
          <w:sz w:val="28"/>
          <w:szCs w:val="28"/>
          <w:u w:val="single"/>
          <w:rtl w:val="0"/>
        </w:rPr>
        <w:t xml:space="preserve">Project/Resource Budget:</w:t>
      </w:r>
      <w:r w:rsidDel="00000000" w:rsidR="00000000" w:rsidRPr="00000000">
        <w:rPr>
          <w:sz w:val="28"/>
          <w:szCs w:val="28"/>
          <w:rtl w:val="0"/>
        </w:rPr>
        <w:t xml:space="preserve"> </w:t>
      </w:r>
    </w:p>
    <w:p w:rsidR="00000000" w:rsidDel="00000000" w:rsidP="00000000" w:rsidRDefault="00000000" w:rsidRPr="00000000" w14:paraId="00000049">
      <w:pPr>
        <w:tabs>
          <w:tab w:val="left" w:pos="720"/>
        </w:tabs>
        <w:spacing w:after="0" w:line="360" w:lineRule="auto"/>
        <w:ind w:left="0" w:firstLine="0"/>
        <w:rPr>
          <w:sz w:val="28"/>
          <w:szCs w:val="28"/>
        </w:rPr>
      </w:pPr>
      <w:r w:rsidDel="00000000" w:rsidR="00000000" w:rsidRPr="00000000">
        <w:rPr>
          <w:sz w:val="28"/>
          <w:szCs w:val="28"/>
          <w:rtl w:val="0"/>
        </w:rPr>
        <w:t xml:space="preserve">Provide a detailed listing of all expenses you expect to incur in connection with this project or purchase of resources.</w:t>
      </w:r>
    </w:p>
    <w:p w:rsidR="00000000" w:rsidDel="00000000" w:rsidP="00000000" w:rsidRDefault="00000000" w:rsidRPr="00000000" w14:paraId="0000004A">
      <w:pPr>
        <w:rPr>
          <w:sz w:val="28"/>
          <w:szCs w:val="28"/>
        </w:rPr>
      </w:pPr>
      <w:r w:rsidDel="00000000" w:rsidR="00000000" w:rsidRPr="00000000">
        <w:rPr>
          <w:i w:val="1"/>
          <w:sz w:val="24"/>
          <w:szCs w:val="24"/>
          <w:rtl w:val="0"/>
        </w:rPr>
        <w:t xml:space="preserve">If more space is needed, please attach an additional sheet. You also may wish to attach catalog pages to clarify desired purchases.</w:t>
      </w:r>
      <w:r w:rsidDel="00000000" w:rsidR="00000000" w:rsidRPr="00000000">
        <w:rPr>
          <w:rtl w:val="0"/>
        </w:rPr>
      </w:r>
    </w:p>
    <w:p w:rsidR="00000000" w:rsidDel="00000000" w:rsidP="00000000" w:rsidRDefault="00000000" w:rsidRPr="00000000" w14:paraId="0000004B">
      <w:pPr>
        <w:tabs>
          <w:tab w:val="left" w:pos="720"/>
        </w:tabs>
        <w:spacing w:after="0" w:line="240" w:lineRule="auto"/>
        <w:ind w:left="0" w:firstLine="0"/>
        <w:rPr>
          <w:sz w:val="24"/>
          <w:szCs w:val="24"/>
        </w:rPr>
      </w:pPr>
      <w:r w:rsidDel="00000000" w:rsidR="00000000" w:rsidRPr="00000000">
        <w:rPr>
          <w:rtl w:val="0"/>
        </w:rPr>
      </w:r>
    </w:p>
    <w:tbl>
      <w:tblPr>
        <w:tblStyle w:val="Table1"/>
        <w:tblW w:w="923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718"/>
        <w:gridCol w:w="2880"/>
        <w:gridCol w:w="1260"/>
        <w:gridCol w:w="1378"/>
        <w:tblGridChange w:id="0">
          <w:tblGrid>
            <w:gridCol w:w="3718"/>
            <w:gridCol w:w="2880"/>
            <w:gridCol w:w="1260"/>
            <w:gridCol w:w="1378"/>
          </w:tblGrid>
        </w:tblGridChange>
      </w:tblGrid>
      <w:tr>
        <w:tc>
          <w:tcPr>
            <w:tcBorders>
              <w:top w:color="000000" w:space="0" w:sz="8" w:val="single"/>
              <w:left w:color="000000" w:space="0" w:sz="8" w:val="single"/>
              <w:bottom w:color="000000" w:space="0" w:sz="8" w:val="single"/>
            </w:tcBorders>
          </w:tcPr>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Item</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Supplier</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Unit Cost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b w:val="1"/>
              </w:rPr>
            </w:pPr>
            <w:r w:rsidDel="00000000" w:rsidR="00000000" w:rsidRPr="00000000">
              <w:rPr>
                <w:b w:val="1"/>
                <w:rtl w:val="0"/>
              </w:rPr>
              <w:t xml:space="preserve">Total Cost</w:t>
            </w:r>
          </w:p>
        </w:tc>
      </w:tr>
      <w:tr>
        <w:tc>
          <w:tcPr>
            <w:tcBorders>
              <w:left w:color="000000" w:space="0" w:sz="8" w:val="single"/>
              <w:bottom w:color="000000" w:space="0" w:sz="8" w:val="single"/>
            </w:tcBorders>
          </w:tcPr>
          <w:p w:rsidR="00000000" w:rsidDel="00000000" w:rsidP="00000000" w:rsidRDefault="00000000" w:rsidRPr="00000000" w14:paraId="00000050">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1">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2">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53">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54">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5">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6">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57">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58">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9">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A">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5B">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5C">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D">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5E">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5F">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60">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1">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2">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63">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64">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5">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6">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67">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68">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9">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A">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6B">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6C">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D">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6E">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6F">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70">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1">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2">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73">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74">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5">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6">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77">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78">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9">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A">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7B">
            <w:pPr>
              <w:jc w:val="center"/>
              <w:rPr/>
            </w:pPr>
            <w:r w:rsidDel="00000000" w:rsidR="00000000" w:rsidRPr="00000000">
              <w:rPr>
                <w:rtl w:val="0"/>
              </w:rPr>
            </w:r>
          </w:p>
        </w:tc>
      </w:tr>
      <w:tr>
        <w:tc>
          <w:tcPr>
            <w:tcBorders>
              <w:left w:color="000000" w:space="0" w:sz="8" w:val="single"/>
              <w:bottom w:color="000000" w:space="0" w:sz="8" w:val="single"/>
            </w:tcBorders>
          </w:tcPr>
          <w:p w:rsidR="00000000" w:rsidDel="00000000" w:rsidP="00000000" w:rsidRDefault="00000000" w:rsidRPr="00000000" w14:paraId="0000007C">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D">
            <w:pPr>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07E">
            <w:pPr>
              <w:jc w:val="center"/>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7F">
            <w:pPr>
              <w:jc w:val="center"/>
              <w:rPr/>
            </w:pPr>
            <w:r w:rsidDel="00000000" w:rsidR="00000000" w:rsidRPr="00000000">
              <w:rPr>
                <w:rtl w:val="0"/>
              </w:rPr>
            </w:r>
          </w:p>
        </w:tc>
      </w:tr>
      <w:tr>
        <w:tc>
          <w:tcPr>
            <w:tcBorders>
              <w:left w:color="000000" w:space="0" w:sz="8" w:val="single"/>
            </w:tcBorders>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Total  </w:t>
            </w:r>
          </w:p>
        </w:tc>
        <w:tc>
          <w:tcPr>
            <w:tcBorders>
              <w:left w:color="000000" w:space="0" w:sz="8" w:val="single"/>
            </w:tcBorders>
          </w:tcPr>
          <w:p w:rsidR="00000000" w:rsidDel="00000000" w:rsidP="00000000" w:rsidRDefault="00000000" w:rsidRPr="00000000" w14:paraId="00000081">
            <w:pPr>
              <w:rPr>
                <w:sz w:val="28"/>
                <w:szCs w:val="28"/>
              </w:rPr>
            </w:pPr>
            <w:r w:rsidDel="00000000" w:rsidR="00000000" w:rsidRPr="00000000">
              <w:rPr>
                <w:rtl w:val="0"/>
              </w:rPr>
            </w:r>
          </w:p>
        </w:tc>
        <w:tc>
          <w:tcPr>
            <w:tcBorders>
              <w:left w:color="000000" w:space="0" w:sz="8" w:val="single"/>
            </w:tcBorders>
          </w:tcPr>
          <w:p w:rsidR="00000000" w:rsidDel="00000000" w:rsidP="00000000" w:rsidRDefault="00000000" w:rsidRPr="00000000" w14:paraId="00000082">
            <w:pPr>
              <w:jc w:val="center"/>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83">
            <w:pPr>
              <w:jc w:val="center"/>
              <w:rPr>
                <w:b w:val="1"/>
              </w:rPr>
            </w:pPr>
            <w:r w:rsidDel="00000000" w:rsidR="00000000" w:rsidRPr="00000000">
              <w:rPr>
                <w:rtl w:val="0"/>
              </w:rPr>
            </w:r>
          </w:p>
        </w:tc>
      </w:tr>
    </w:tbl>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Please provide any helpful explanations of project/resource expenditures: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mic Sans MS"/>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rewsbeacon@drewbeacon.org" TargetMode="External"/><Relationship Id="rId8" Type="http://schemas.openxmlformats.org/officeDocument/2006/relationships/hyperlink" Target="mailto:drewsbeacon@drewsbeac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